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9C2" w:rsidRDefault="000013B3" w:rsidP="003639C2">
      <w:pPr>
        <w:shd w:val="clear" w:color="auto" w:fill="FFFFFF"/>
        <w:ind w:right="403"/>
        <w:jc w:val="center"/>
        <w:rPr>
          <w:b/>
          <w:color w:val="000000"/>
          <w:spacing w:val="-5"/>
          <w:sz w:val="24"/>
          <w:szCs w:val="24"/>
        </w:rPr>
      </w:pPr>
      <w:bookmarkStart w:id="0" w:name="_GoBack"/>
      <w:r>
        <w:rPr>
          <w:b/>
          <w:noProof/>
          <w:color w:val="000000"/>
          <w:spacing w:val="-5"/>
          <w:sz w:val="24"/>
          <w:szCs w:val="24"/>
        </w:rPr>
        <w:drawing>
          <wp:inline distT="0" distB="0" distL="0" distR="0">
            <wp:extent cx="6566535" cy="928306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лектив 1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6535" cy="928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3639C2">
        <w:rPr>
          <w:b/>
          <w:color w:val="000000"/>
          <w:spacing w:val="-5"/>
          <w:sz w:val="24"/>
          <w:szCs w:val="24"/>
        </w:rPr>
        <w:lastRenderedPageBreak/>
        <w:t>ПОЯСНИТЕЛЬНАЯ ЗАПИСКА</w:t>
      </w:r>
    </w:p>
    <w:p w:rsidR="003639C2" w:rsidRDefault="003639C2" w:rsidP="003639C2">
      <w:pPr>
        <w:shd w:val="clear" w:color="auto" w:fill="FFFFFF"/>
        <w:ind w:left="792" w:right="403" w:firstLine="365"/>
        <w:jc w:val="center"/>
        <w:rPr>
          <w:b/>
          <w:color w:val="000000"/>
          <w:spacing w:val="-5"/>
          <w:sz w:val="24"/>
          <w:szCs w:val="24"/>
        </w:rPr>
      </w:pPr>
    </w:p>
    <w:p w:rsidR="003639C2" w:rsidRDefault="003639C2" w:rsidP="003639C2">
      <w:pPr>
        <w:ind w:firstLine="600"/>
        <w:jc w:val="both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Данный элективный курс является предметно ориентированным </w:t>
      </w:r>
      <w:r>
        <w:rPr>
          <w:sz w:val="24"/>
          <w:szCs w:val="24"/>
        </w:rPr>
        <w:t xml:space="preserve">и содержит материал, необходимый для успешной сдачи экзамена по математике в формате ЕГЭ профильного уровня. </w:t>
      </w:r>
      <w:r>
        <w:rPr>
          <w:color w:val="000000"/>
          <w:sz w:val="24"/>
          <w:szCs w:val="24"/>
        </w:rPr>
        <w:t xml:space="preserve">Элективный курс представлен в виде практикума, который позволит систематизировать и углубить знания учащихся в решении задач по математике. </w:t>
      </w:r>
      <w:r>
        <w:rPr>
          <w:sz w:val="24"/>
          <w:szCs w:val="24"/>
        </w:rPr>
        <w:t>Планомерное повторение и систематизация учебного материала позволит не только существенно повысить результаты учащихся на экзамене, но и качественно углубить общий математический уровень знаний.</w:t>
      </w:r>
      <w:r>
        <w:rPr>
          <w:color w:val="000000"/>
          <w:sz w:val="24"/>
          <w:szCs w:val="24"/>
        </w:rPr>
        <w:t xml:space="preserve"> </w:t>
      </w:r>
    </w:p>
    <w:p w:rsidR="003639C2" w:rsidRDefault="003639C2" w:rsidP="003639C2">
      <w:pPr>
        <w:shd w:val="clear" w:color="auto" w:fill="FFFFFF"/>
        <w:ind w:firstLine="600"/>
        <w:jc w:val="both"/>
        <w:rPr>
          <w:color w:val="000000"/>
          <w:spacing w:val="2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При разработке данной программы учитывалось то, что элективный курс как компонент образования должен быть направ</w:t>
      </w:r>
      <w:r>
        <w:rPr>
          <w:color w:val="000000"/>
          <w:sz w:val="24"/>
          <w:szCs w:val="24"/>
        </w:rPr>
        <w:t>лен на удовлетворение познавательных потребностей и инте</w:t>
      </w:r>
      <w:r>
        <w:rPr>
          <w:color w:val="000000"/>
          <w:spacing w:val="-2"/>
          <w:sz w:val="24"/>
          <w:szCs w:val="24"/>
        </w:rPr>
        <w:t xml:space="preserve">ресов старшеклассников, на формирование у них новых видов </w:t>
      </w:r>
      <w:r>
        <w:rPr>
          <w:color w:val="000000"/>
          <w:spacing w:val="-1"/>
          <w:sz w:val="24"/>
          <w:szCs w:val="24"/>
        </w:rPr>
        <w:t>познавательной и практической деятельности, которые неха</w:t>
      </w:r>
      <w:r>
        <w:rPr>
          <w:color w:val="000000"/>
          <w:spacing w:val="2"/>
          <w:sz w:val="24"/>
          <w:szCs w:val="24"/>
        </w:rPr>
        <w:t>рактерны для традиционных учебных курсов.</w:t>
      </w:r>
    </w:p>
    <w:p w:rsidR="003639C2" w:rsidRDefault="003639C2" w:rsidP="003639C2">
      <w:pPr>
        <w:ind w:firstLine="500"/>
        <w:jc w:val="both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 xml:space="preserve">Содержание курса соответствует современным </w:t>
      </w:r>
      <w:r>
        <w:rPr>
          <w:color w:val="000000"/>
          <w:spacing w:val="-2"/>
          <w:sz w:val="24"/>
          <w:szCs w:val="24"/>
        </w:rPr>
        <w:t>тенденциям развития школьного курса математики, идеям диф</w:t>
      </w:r>
      <w:r>
        <w:rPr>
          <w:color w:val="000000"/>
          <w:spacing w:val="-4"/>
          <w:sz w:val="24"/>
          <w:szCs w:val="24"/>
        </w:rPr>
        <w:t>ференциации, углубления и расширения знаний учащихся. Данный курс дает учащимся возможность познакомиться с нестан</w:t>
      </w:r>
      <w:r>
        <w:rPr>
          <w:color w:val="000000"/>
          <w:spacing w:val="-5"/>
          <w:sz w:val="24"/>
          <w:szCs w:val="24"/>
        </w:rPr>
        <w:t>дартными способами решения математических задач, способ</w:t>
      </w:r>
      <w:r>
        <w:rPr>
          <w:color w:val="000000"/>
          <w:spacing w:val="2"/>
          <w:sz w:val="24"/>
          <w:szCs w:val="24"/>
        </w:rPr>
        <w:t>ствует формированию и развитию таких качеств, как интел</w:t>
      </w:r>
      <w:r>
        <w:rPr>
          <w:color w:val="000000"/>
          <w:spacing w:val="-4"/>
          <w:sz w:val="24"/>
          <w:szCs w:val="24"/>
        </w:rPr>
        <w:t xml:space="preserve">лектуальная восприимчивость и способность к усвоению новой </w:t>
      </w:r>
      <w:r>
        <w:rPr>
          <w:color w:val="000000"/>
          <w:spacing w:val="-6"/>
          <w:sz w:val="24"/>
          <w:szCs w:val="24"/>
        </w:rPr>
        <w:t>информации, гибкость и независимость логического мышления. Поможет учащимся в подготовке к ЕГЭ по математике</w:t>
      </w:r>
      <w:r>
        <w:rPr>
          <w:color w:val="000000"/>
          <w:spacing w:val="3"/>
          <w:sz w:val="24"/>
          <w:szCs w:val="24"/>
        </w:rPr>
        <w:t xml:space="preserve">, а также при выборе ими будущей </w:t>
      </w:r>
      <w:r>
        <w:rPr>
          <w:color w:val="000000"/>
          <w:spacing w:val="4"/>
          <w:sz w:val="24"/>
          <w:szCs w:val="24"/>
        </w:rPr>
        <w:t>профессии, связанной с математикой.</w:t>
      </w:r>
      <w:r>
        <w:rPr>
          <w:color w:val="000000"/>
          <w:sz w:val="24"/>
          <w:szCs w:val="24"/>
        </w:rPr>
        <w:t xml:space="preserve"> </w:t>
      </w:r>
    </w:p>
    <w:p w:rsidR="00D74D80" w:rsidRDefault="003639C2" w:rsidP="003639C2">
      <w:pPr>
        <w:ind w:firstLine="567"/>
        <w:rPr>
          <w:color w:val="000000"/>
          <w:sz w:val="24"/>
          <w:szCs w:val="24"/>
        </w:rPr>
      </w:pPr>
      <w:r w:rsidRPr="003639C2">
        <w:rPr>
          <w:color w:val="000000"/>
          <w:sz w:val="24"/>
          <w:szCs w:val="24"/>
        </w:rPr>
        <w:t xml:space="preserve">Курс рассчитан </w:t>
      </w:r>
      <w:r w:rsidRPr="003639C2">
        <w:rPr>
          <w:color w:val="000000"/>
          <w:sz w:val="24"/>
          <w:szCs w:val="24"/>
        </w:rPr>
        <w:t>на 102</w:t>
      </w:r>
      <w:r w:rsidRPr="003639C2">
        <w:rPr>
          <w:color w:val="000000"/>
          <w:sz w:val="24"/>
          <w:szCs w:val="24"/>
        </w:rPr>
        <w:t xml:space="preserve"> </w:t>
      </w:r>
      <w:r w:rsidRPr="003639C2">
        <w:rPr>
          <w:color w:val="000000"/>
          <w:sz w:val="24"/>
          <w:szCs w:val="24"/>
        </w:rPr>
        <w:t>часа: 34 ч</w:t>
      </w:r>
      <w:r w:rsidR="000013B3">
        <w:rPr>
          <w:color w:val="000000"/>
          <w:sz w:val="24"/>
          <w:szCs w:val="24"/>
        </w:rPr>
        <w:t xml:space="preserve"> </w:t>
      </w:r>
      <w:r w:rsidRPr="003639C2">
        <w:rPr>
          <w:color w:val="000000"/>
          <w:sz w:val="24"/>
          <w:szCs w:val="24"/>
        </w:rPr>
        <w:t>- в 10 классе, 68 ч – в 11 классе</w:t>
      </w:r>
      <w:r w:rsidRPr="003639C2">
        <w:rPr>
          <w:color w:val="000000"/>
          <w:sz w:val="24"/>
          <w:szCs w:val="24"/>
        </w:rPr>
        <w:t>.</w:t>
      </w:r>
    </w:p>
    <w:p w:rsidR="000013B3" w:rsidRDefault="000013B3" w:rsidP="000013B3">
      <w:pPr>
        <w:shd w:val="clear" w:color="auto" w:fill="FFFFFF"/>
        <w:jc w:val="both"/>
        <w:rPr>
          <w:b/>
          <w:color w:val="000000"/>
          <w:sz w:val="24"/>
          <w:szCs w:val="24"/>
        </w:rPr>
      </w:pPr>
    </w:p>
    <w:p w:rsidR="000013B3" w:rsidRDefault="000013B3" w:rsidP="000013B3">
      <w:pPr>
        <w:shd w:val="clear" w:color="auto" w:fill="FFFFFF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Цель курса:</w:t>
      </w:r>
    </w:p>
    <w:p w:rsidR="000013B3" w:rsidRDefault="000013B3" w:rsidP="000013B3">
      <w:pPr>
        <w:numPr>
          <w:ilvl w:val="0"/>
          <w:numId w:val="1"/>
        </w:numPr>
        <w:shd w:val="clear" w:color="auto" w:fill="FFFFFF"/>
        <w:tabs>
          <w:tab w:val="num" w:pos="700"/>
        </w:tabs>
        <w:spacing w:before="29"/>
        <w:ind w:left="700" w:hanging="300"/>
        <w:jc w:val="both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Углубить,</w:t>
      </w:r>
      <w:r>
        <w:rPr>
          <w:color w:val="000000"/>
          <w:spacing w:val="-5"/>
          <w:sz w:val="24"/>
          <w:szCs w:val="24"/>
        </w:rPr>
        <w:t xml:space="preserve"> обобщить и систематизировать знания учащихся по </w:t>
      </w:r>
      <w:r>
        <w:rPr>
          <w:color w:val="000000"/>
          <w:spacing w:val="-1"/>
          <w:sz w:val="24"/>
          <w:szCs w:val="24"/>
        </w:rPr>
        <w:t>математике</w:t>
      </w:r>
    </w:p>
    <w:p w:rsidR="000013B3" w:rsidRDefault="000013B3" w:rsidP="000013B3">
      <w:pPr>
        <w:shd w:val="clear" w:color="auto" w:fill="FFFFFF"/>
        <w:ind w:left="365"/>
        <w:jc w:val="both"/>
        <w:rPr>
          <w:b/>
          <w:bCs/>
          <w:color w:val="000000"/>
          <w:sz w:val="24"/>
          <w:szCs w:val="24"/>
        </w:rPr>
      </w:pPr>
    </w:p>
    <w:p w:rsidR="000013B3" w:rsidRDefault="000013B3" w:rsidP="000013B3">
      <w:pPr>
        <w:shd w:val="clear" w:color="auto" w:fill="FFFFFF"/>
        <w:ind w:left="300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Задачи курса</w:t>
      </w:r>
      <w:r>
        <w:rPr>
          <w:color w:val="000000"/>
          <w:sz w:val="24"/>
          <w:szCs w:val="24"/>
        </w:rPr>
        <w:t>:</w:t>
      </w:r>
    </w:p>
    <w:p w:rsidR="000013B3" w:rsidRDefault="000013B3" w:rsidP="000013B3">
      <w:pPr>
        <w:widowControl/>
        <w:numPr>
          <w:ilvl w:val="0"/>
          <w:numId w:val="2"/>
        </w:numPr>
        <w:tabs>
          <w:tab w:val="clear" w:pos="360"/>
          <w:tab w:val="num" w:pos="700"/>
        </w:tabs>
        <w:autoSpaceDE/>
        <w:adjustRightInd/>
        <w:ind w:left="700" w:hanging="300"/>
        <w:jc w:val="both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развить интерес и положительную мотивацию изучения </w:t>
      </w:r>
      <w:r>
        <w:rPr>
          <w:color w:val="000000"/>
          <w:spacing w:val="-6"/>
          <w:sz w:val="24"/>
          <w:szCs w:val="24"/>
        </w:rPr>
        <w:t>математики;</w:t>
      </w:r>
      <w:r>
        <w:rPr>
          <w:color w:val="000000"/>
          <w:sz w:val="24"/>
          <w:szCs w:val="24"/>
        </w:rPr>
        <w:t xml:space="preserve"> </w:t>
      </w:r>
    </w:p>
    <w:p w:rsidR="000013B3" w:rsidRDefault="000013B3" w:rsidP="000013B3">
      <w:pPr>
        <w:numPr>
          <w:ilvl w:val="0"/>
          <w:numId w:val="2"/>
        </w:numPr>
        <w:shd w:val="clear" w:color="auto" w:fill="FFFFFF"/>
        <w:tabs>
          <w:tab w:val="clear" w:pos="360"/>
          <w:tab w:val="num" w:pos="700"/>
        </w:tabs>
        <w:ind w:left="700" w:hanging="300"/>
        <w:jc w:val="both"/>
        <w:rPr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расширить и углубить представления учащихся о прие</w:t>
      </w:r>
      <w:r>
        <w:rPr>
          <w:color w:val="000000"/>
          <w:sz w:val="24"/>
          <w:szCs w:val="24"/>
        </w:rPr>
        <w:t>мах и методах решения математических задач;</w:t>
      </w:r>
    </w:p>
    <w:p w:rsidR="000013B3" w:rsidRDefault="000013B3" w:rsidP="000013B3">
      <w:pPr>
        <w:widowControl/>
        <w:numPr>
          <w:ilvl w:val="0"/>
          <w:numId w:val="2"/>
        </w:numPr>
        <w:tabs>
          <w:tab w:val="clear" w:pos="360"/>
          <w:tab w:val="num" w:pos="700"/>
        </w:tabs>
        <w:autoSpaceDE/>
        <w:adjustRightInd/>
        <w:ind w:left="700" w:hanging="30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навыка работы с дополнительной литературой, использования различных Интернет-ресурсов;</w:t>
      </w:r>
    </w:p>
    <w:p w:rsidR="000013B3" w:rsidRDefault="000013B3" w:rsidP="000013B3">
      <w:pPr>
        <w:widowControl/>
        <w:numPr>
          <w:ilvl w:val="0"/>
          <w:numId w:val="2"/>
        </w:numPr>
        <w:tabs>
          <w:tab w:val="clear" w:pos="360"/>
          <w:tab w:val="num" w:pos="700"/>
        </w:tabs>
        <w:autoSpaceDE/>
        <w:adjustRightInd/>
        <w:ind w:left="700" w:hanging="30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развитие коммуникативных и </w:t>
      </w:r>
      <w:proofErr w:type="spellStart"/>
      <w:r>
        <w:rPr>
          <w:color w:val="000000"/>
          <w:sz w:val="24"/>
          <w:szCs w:val="24"/>
        </w:rPr>
        <w:t>общеучебных</w:t>
      </w:r>
      <w:proofErr w:type="spellEnd"/>
      <w:r>
        <w:rPr>
          <w:color w:val="000000"/>
          <w:sz w:val="24"/>
          <w:szCs w:val="24"/>
        </w:rPr>
        <w:t xml:space="preserve"> навыков работы в группе, самостоятельной работы, умений вести дискуссию, аргументировать ответы и т.д.</w:t>
      </w:r>
    </w:p>
    <w:p w:rsidR="000013B3" w:rsidRDefault="000013B3" w:rsidP="000013B3">
      <w:pPr>
        <w:widowControl/>
        <w:numPr>
          <w:ilvl w:val="0"/>
          <w:numId w:val="2"/>
        </w:numPr>
        <w:tabs>
          <w:tab w:val="clear" w:pos="360"/>
          <w:tab w:val="num" w:pos="700"/>
        </w:tabs>
        <w:autoSpaceDE/>
        <w:adjustRightInd/>
        <w:ind w:left="700" w:hanging="300"/>
        <w:jc w:val="both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развитие способности к самоконтролю</w:t>
      </w:r>
      <w:r>
        <w:rPr>
          <w:color w:val="000000"/>
          <w:spacing w:val="5"/>
          <w:sz w:val="24"/>
          <w:szCs w:val="24"/>
        </w:rPr>
        <w:t xml:space="preserve"> и концентра</w:t>
      </w:r>
      <w:r>
        <w:rPr>
          <w:color w:val="000000"/>
          <w:spacing w:val="5"/>
          <w:sz w:val="24"/>
          <w:szCs w:val="24"/>
        </w:rPr>
        <w:softHyphen/>
      </w:r>
      <w:r>
        <w:rPr>
          <w:color w:val="000000"/>
          <w:spacing w:val="7"/>
          <w:sz w:val="24"/>
          <w:szCs w:val="24"/>
        </w:rPr>
        <w:t>ции</w:t>
      </w:r>
      <w:r>
        <w:rPr>
          <w:color w:val="000000"/>
          <w:spacing w:val="2"/>
          <w:sz w:val="24"/>
          <w:szCs w:val="24"/>
        </w:rPr>
        <w:t xml:space="preserve">, умения </w:t>
      </w:r>
      <w:r>
        <w:rPr>
          <w:color w:val="000000"/>
          <w:spacing w:val="5"/>
          <w:sz w:val="24"/>
          <w:szCs w:val="24"/>
        </w:rPr>
        <w:t>правильно распорядиться отведенным време</w:t>
      </w:r>
      <w:r>
        <w:rPr>
          <w:color w:val="000000"/>
          <w:spacing w:val="5"/>
          <w:sz w:val="24"/>
          <w:szCs w:val="24"/>
        </w:rPr>
        <w:softHyphen/>
        <w:t>нем</w:t>
      </w:r>
      <w:r>
        <w:rPr>
          <w:color w:val="000000"/>
          <w:spacing w:val="7"/>
          <w:sz w:val="24"/>
          <w:szCs w:val="24"/>
        </w:rPr>
        <w:t>.</w:t>
      </w:r>
    </w:p>
    <w:p w:rsidR="000013B3" w:rsidRDefault="000013B3" w:rsidP="000013B3">
      <w:pPr>
        <w:shd w:val="clear" w:color="auto" w:fill="FFFFFF"/>
        <w:ind w:left="5" w:firstLine="495"/>
        <w:jc w:val="both"/>
        <w:rPr>
          <w:b/>
          <w:color w:val="000000"/>
          <w:spacing w:val="-3"/>
          <w:sz w:val="24"/>
          <w:szCs w:val="24"/>
        </w:rPr>
      </w:pPr>
    </w:p>
    <w:p w:rsidR="000013B3" w:rsidRDefault="000013B3" w:rsidP="000013B3">
      <w:pPr>
        <w:shd w:val="clear" w:color="auto" w:fill="FFFFFF"/>
        <w:ind w:left="5" w:firstLine="495"/>
        <w:jc w:val="both"/>
        <w:rPr>
          <w:color w:val="000000"/>
          <w:spacing w:val="1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Структура курса</w:t>
      </w:r>
      <w:r>
        <w:rPr>
          <w:color w:val="000000"/>
          <w:spacing w:val="-3"/>
          <w:sz w:val="24"/>
          <w:szCs w:val="24"/>
        </w:rPr>
        <w:t xml:space="preserve"> представляет собой 8 логически законченных и содержательно взаимосвязанных тем, изучение кото</w:t>
      </w:r>
      <w:r>
        <w:rPr>
          <w:color w:val="000000"/>
          <w:spacing w:val="-3"/>
          <w:sz w:val="24"/>
          <w:szCs w:val="24"/>
        </w:rPr>
        <w:softHyphen/>
      </w:r>
      <w:r>
        <w:rPr>
          <w:color w:val="000000"/>
          <w:sz w:val="24"/>
          <w:szCs w:val="24"/>
        </w:rPr>
        <w:t xml:space="preserve">рых обеспечит системность и практическую направленность </w:t>
      </w:r>
      <w:r>
        <w:rPr>
          <w:color w:val="000000"/>
          <w:spacing w:val="-3"/>
          <w:sz w:val="24"/>
          <w:szCs w:val="24"/>
        </w:rPr>
        <w:t>знаний и умений учеников. Разнообразный дидактический ма</w:t>
      </w:r>
      <w:r>
        <w:rPr>
          <w:color w:val="000000"/>
          <w:spacing w:val="-3"/>
          <w:sz w:val="24"/>
          <w:szCs w:val="24"/>
        </w:rPr>
        <w:softHyphen/>
      </w:r>
      <w:r>
        <w:rPr>
          <w:color w:val="000000"/>
          <w:spacing w:val="-4"/>
          <w:sz w:val="24"/>
          <w:szCs w:val="24"/>
        </w:rPr>
        <w:t xml:space="preserve">териал дает возможность отбирать дополнительные задания для </w:t>
      </w:r>
      <w:r>
        <w:rPr>
          <w:color w:val="000000"/>
          <w:spacing w:val="-2"/>
          <w:sz w:val="24"/>
          <w:szCs w:val="24"/>
        </w:rPr>
        <w:t xml:space="preserve">учащихся повышенной степени подготовки. </w:t>
      </w:r>
      <w:r>
        <w:rPr>
          <w:color w:val="000000"/>
          <w:spacing w:val="-4"/>
          <w:sz w:val="24"/>
          <w:szCs w:val="24"/>
        </w:rPr>
        <w:t xml:space="preserve">Содержание </w:t>
      </w:r>
      <w:r>
        <w:rPr>
          <w:color w:val="000000"/>
          <w:spacing w:val="5"/>
          <w:sz w:val="24"/>
          <w:szCs w:val="24"/>
        </w:rPr>
        <w:t xml:space="preserve">курса можно варьировать с учетом склонностей, интересов </w:t>
      </w:r>
      <w:r>
        <w:rPr>
          <w:bCs/>
          <w:color w:val="000000"/>
          <w:spacing w:val="1"/>
          <w:sz w:val="24"/>
          <w:szCs w:val="24"/>
        </w:rPr>
        <w:t>и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уровня подготовленности учеников.</w:t>
      </w:r>
    </w:p>
    <w:p w:rsidR="000013B3" w:rsidRDefault="000013B3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3639C2" w:rsidRDefault="000013B3" w:rsidP="000013B3">
      <w:pPr>
        <w:ind w:firstLine="567"/>
        <w:jc w:val="center"/>
        <w:rPr>
          <w:b/>
          <w:sz w:val="28"/>
        </w:rPr>
      </w:pPr>
      <w:r w:rsidRPr="000013B3">
        <w:rPr>
          <w:b/>
          <w:sz w:val="28"/>
        </w:rPr>
        <w:lastRenderedPageBreak/>
        <w:t>Тематическое планирование</w:t>
      </w:r>
    </w:p>
    <w:p w:rsidR="000013B3" w:rsidRDefault="000013B3" w:rsidP="000013B3">
      <w:pPr>
        <w:ind w:firstLine="567"/>
        <w:jc w:val="both"/>
        <w:rPr>
          <w:b/>
          <w:sz w:val="28"/>
        </w:rPr>
      </w:pPr>
    </w:p>
    <w:tbl>
      <w:tblPr>
        <w:tblpPr w:leftFromText="180" w:rightFromText="180" w:bottomFromText="160" w:vertAnchor="text" w:tblpX="343" w:tblpY="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3402"/>
      </w:tblGrid>
      <w:tr w:rsidR="000013B3" w:rsidTr="000013B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3B3" w:rsidRDefault="000013B3">
            <w:pPr>
              <w:spacing w:line="254" w:lineRule="auto"/>
              <w:jc w:val="center"/>
              <w:rPr>
                <w:rFonts w:cstheme="minorBidi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№ и тема блока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3B3" w:rsidRDefault="000013B3">
            <w:pPr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 часов по блоку</w:t>
            </w:r>
          </w:p>
        </w:tc>
      </w:tr>
      <w:tr w:rsidR="000013B3" w:rsidTr="000013B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B3" w:rsidRDefault="000013B3">
            <w:pPr>
              <w:shd w:val="clear" w:color="auto" w:fill="FFFFFF"/>
              <w:spacing w:line="276" w:lineRule="auto"/>
              <w:ind w:right="322" w:hanging="5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013B3" w:rsidRDefault="000013B3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 блок</w:t>
            </w:r>
          </w:p>
          <w:p w:rsidR="000013B3" w:rsidRDefault="000013B3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Неравенства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3B3" w:rsidRDefault="000013B3" w:rsidP="000013B3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17ч</w:t>
            </w:r>
          </w:p>
          <w:p w:rsidR="000013B3" w:rsidRDefault="000013B3" w:rsidP="000013B3">
            <w:pPr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0013B3" w:rsidTr="000013B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B3" w:rsidRDefault="000013B3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 блок.</w:t>
            </w:r>
          </w:p>
          <w:p w:rsidR="000013B3" w:rsidRDefault="000013B3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 xml:space="preserve">Решение текстовых задач </w:t>
            </w:r>
          </w:p>
          <w:p w:rsidR="000013B3" w:rsidRDefault="000013B3">
            <w:pPr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B3" w:rsidRDefault="000013B3" w:rsidP="000013B3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14ч</w:t>
            </w:r>
          </w:p>
          <w:p w:rsidR="000013B3" w:rsidRDefault="000013B3" w:rsidP="000013B3">
            <w:pPr>
              <w:tabs>
                <w:tab w:val="left" w:pos="720"/>
              </w:tabs>
              <w:spacing w:line="254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0013B3" w:rsidTr="000013B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B3" w:rsidRDefault="000013B3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 блок.</w:t>
            </w:r>
          </w:p>
          <w:p w:rsidR="000013B3" w:rsidRDefault="000013B3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Геометрия. Планиметрия.</w:t>
            </w:r>
          </w:p>
          <w:p w:rsidR="000013B3" w:rsidRDefault="000013B3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B3" w:rsidRDefault="000013B3" w:rsidP="000013B3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13ч</w:t>
            </w:r>
          </w:p>
          <w:p w:rsidR="000013B3" w:rsidRDefault="000013B3" w:rsidP="000013B3">
            <w:pPr>
              <w:tabs>
                <w:tab w:val="left" w:pos="720"/>
              </w:tabs>
              <w:spacing w:line="254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0013B3" w:rsidTr="000013B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B3" w:rsidRDefault="000013B3">
            <w:pPr>
              <w:shd w:val="clear" w:color="auto" w:fill="FFFFFF"/>
              <w:spacing w:line="276" w:lineRule="auto"/>
              <w:ind w:right="322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 блок</w:t>
            </w:r>
          </w:p>
          <w:p w:rsidR="000013B3" w:rsidRDefault="000013B3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Комбинаторика и вероятность</w:t>
            </w:r>
          </w:p>
          <w:p w:rsidR="000013B3" w:rsidRDefault="000013B3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3B3" w:rsidRDefault="000013B3" w:rsidP="000013B3">
            <w:pPr>
              <w:tabs>
                <w:tab w:val="left" w:pos="720"/>
              </w:tabs>
              <w:spacing w:line="254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 ч</w:t>
            </w:r>
          </w:p>
        </w:tc>
      </w:tr>
      <w:tr w:rsidR="000013B3" w:rsidTr="000013B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B3" w:rsidRDefault="000013B3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 блок.</w:t>
            </w:r>
          </w:p>
          <w:p w:rsidR="000013B3" w:rsidRDefault="000013B3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Уравнения.</w:t>
            </w:r>
          </w:p>
          <w:p w:rsidR="000013B3" w:rsidRDefault="000013B3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3B3" w:rsidRDefault="000013B3" w:rsidP="000013B3">
            <w:pPr>
              <w:tabs>
                <w:tab w:val="left" w:pos="720"/>
              </w:tabs>
              <w:spacing w:line="254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10ч</w:t>
            </w:r>
          </w:p>
        </w:tc>
      </w:tr>
      <w:tr w:rsidR="000013B3" w:rsidTr="000013B3">
        <w:trPr>
          <w:trHeight w:val="885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3B3" w:rsidRDefault="000013B3">
            <w:pPr>
              <w:shd w:val="clear" w:color="auto" w:fill="FFFFFF"/>
              <w:spacing w:line="276" w:lineRule="auto"/>
              <w:ind w:right="35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 блок</w:t>
            </w:r>
          </w:p>
          <w:p w:rsidR="000013B3" w:rsidRDefault="000013B3">
            <w:pPr>
              <w:shd w:val="clear" w:color="auto" w:fill="FFFFFF"/>
              <w:spacing w:line="276" w:lineRule="auto"/>
              <w:ind w:right="35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Вычисления и преобразования</w:t>
            </w:r>
          </w:p>
          <w:p w:rsidR="000013B3" w:rsidRDefault="000013B3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pacing w:val="-2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B3" w:rsidRDefault="000013B3" w:rsidP="000013B3">
            <w:pPr>
              <w:shd w:val="clear" w:color="auto" w:fill="FFFFFF"/>
              <w:spacing w:line="276" w:lineRule="auto"/>
              <w:ind w:right="35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 9 ч</w:t>
            </w:r>
          </w:p>
          <w:p w:rsidR="000013B3" w:rsidRDefault="000013B3" w:rsidP="000013B3">
            <w:pPr>
              <w:tabs>
                <w:tab w:val="left" w:pos="720"/>
              </w:tabs>
              <w:spacing w:line="254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0013B3" w:rsidTr="000013B3">
        <w:trPr>
          <w:trHeight w:val="165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B3" w:rsidRDefault="000013B3">
            <w:pPr>
              <w:shd w:val="clear" w:color="auto" w:fill="FFFFFF"/>
              <w:spacing w:line="276" w:lineRule="auto"/>
              <w:ind w:right="35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 блок</w:t>
            </w:r>
          </w:p>
          <w:p w:rsidR="000013B3" w:rsidRDefault="000013B3">
            <w:pPr>
              <w:shd w:val="clear" w:color="auto" w:fill="FFFFFF"/>
              <w:spacing w:line="276" w:lineRule="auto"/>
              <w:jc w:val="center"/>
              <w:rPr>
                <w:b/>
                <w:color w:val="000000"/>
                <w:spacing w:val="-2"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Геометрия. </w:t>
            </w:r>
            <w:r>
              <w:rPr>
                <w:b/>
                <w:color w:val="000000"/>
                <w:spacing w:val="-2"/>
                <w:sz w:val="24"/>
                <w:szCs w:val="24"/>
                <w:lang w:eastAsia="en-US"/>
              </w:rPr>
              <w:t>Стереометрия</w:t>
            </w:r>
          </w:p>
          <w:p w:rsidR="000013B3" w:rsidRDefault="000013B3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B3" w:rsidRDefault="000013B3" w:rsidP="000013B3">
            <w:pPr>
              <w:shd w:val="clear" w:color="auto" w:fill="FFFFFF"/>
              <w:spacing w:line="276" w:lineRule="auto"/>
              <w:jc w:val="center"/>
              <w:rPr>
                <w:b/>
                <w:color w:val="000000"/>
                <w:spacing w:val="-2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pacing w:val="-2"/>
                <w:sz w:val="22"/>
                <w:szCs w:val="22"/>
                <w:lang w:eastAsia="en-US"/>
              </w:rPr>
              <w:t>16ч</w:t>
            </w:r>
          </w:p>
          <w:p w:rsidR="000013B3" w:rsidRDefault="000013B3" w:rsidP="000013B3">
            <w:pPr>
              <w:tabs>
                <w:tab w:val="left" w:pos="720"/>
              </w:tabs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0013B3" w:rsidTr="000013B3">
        <w:trPr>
          <w:trHeight w:val="114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B3" w:rsidRDefault="000013B3">
            <w:pPr>
              <w:shd w:val="clear" w:color="auto" w:fill="FFFFFF"/>
              <w:spacing w:line="276" w:lineRule="auto"/>
              <w:jc w:val="center"/>
              <w:rPr>
                <w:b/>
                <w:color w:val="000000"/>
                <w:spacing w:val="-2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pacing w:val="-2"/>
                <w:sz w:val="24"/>
                <w:szCs w:val="24"/>
                <w:lang w:eastAsia="en-US"/>
              </w:rPr>
              <w:t>8 блок</w:t>
            </w:r>
          </w:p>
          <w:p w:rsidR="000013B3" w:rsidRDefault="000013B3">
            <w:pPr>
              <w:shd w:val="clear" w:color="auto" w:fill="FFFFFF"/>
              <w:spacing w:line="276" w:lineRule="auto"/>
              <w:jc w:val="center"/>
              <w:rPr>
                <w:b/>
                <w:color w:val="000000"/>
                <w:spacing w:val="-2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pacing w:val="-2"/>
                <w:sz w:val="24"/>
                <w:szCs w:val="24"/>
                <w:lang w:eastAsia="en-US"/>
              </w:rPr>
              <w:t>Производная и её применение</w:t>
            </w:r>
          </w:p>
          <w:p w:rsidR="000013B3" w:rsidRDefault="000013B3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B3" w:rsidRDefault="000013B3" w:rsidP="000013B3">
            <w:pPr>
              <w:shd w:val="clear" w:color="auto" w:fill="FFFFFF"/>
              <w:spacing w:line="276" w:lineRule="auto"/>
              <w:jc w:val="center"/>
              <w:rPr>
                <w:b/>
                <w:color w:val="000000"/>
                <w:spacing w:val="-2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pacing w:val="-2"/>
                <w:sz w:val="22"/>
                <w:szCs w:val="22"/>
                <w:lang w:eastAsia="en-US"/>
              </w:rPr>
              <w:t>13ч</w:t>
            </w:r>
          </w:p>
          <w:p w:rsidR="000013B3" w:rsidRDefault="000013B3" w:rsidP="000013B3">
            <w:pPr>
              <w:tabs>
                <w:tab w:val="left" w:pos="720"/>
              </w:tabs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0013B3" w:rsidTr="000013B3">
        <w:trPr>
          <w:trHeight w:val="114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B3" w:rsidRDefault="000013B3" w:rsidP="000013B3">
            <w:pPr>
              <w:shd w:val="clear" w:color="auto" w:fill="FFFFFF"/>
              <w:spacing w:line="276" w:lineRule="auto"/>
              <w:rPr>
                <w:b/>
                <w:color w:val="000000"/>
                <w:spacing w:val="-2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pacing w:val="-2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B3" w:rsidRDefault="000013B3" w:rsidP="000013B3">
            <w:pPr>
              <w:shd w:val="clear" w:color="auto" w:fill="FFFFFF"/>
              <w:spacing w:line="276" w:lineRule="auto"/>
              <w:jc w:val="center"/>
              <w:rPr>
                <w:b/>
                <w:color w:val="000000"/>
                <w:spacing w:val="-2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pacing w:val="-2"/>
                <w:sz w:val="22"/>
                <w:szCs w:val="22"/>
                <w:lang w:eastAsia="en-US"/>
              </w:rPr>
              <w:t>102 ч</w:t>
            </w:r>
          </w:p>
        </w:tc>
      </w:tr>
    </w:tbl>
    <w:p w:rsidR="000013B3" w:rsidRPr="000013B3" w:rsidRDefault="000013B3" w:rsidP="000013B3">
      <w:pPr>
        <w:ind w:firstLine="567"/>
        <w:jc w:val="both"/>
        <w:rPr>
          <w:sz w:val="28"/>
        </w:rPr>
      </w:pPr>
    </w:p>
    <w:sectPr w:rsidR="000013B3" w:rsidRPr="000013B3" w:rsidSect="003639C2">
      <w:pgSz w:w="11907" w:h="16839" w:code="9"/>
      <w:pgMar w:top="940" w:right="660" w:bottom="1280" w:left="680" w:header="0" w:footer="102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D4358"/>
    <w:multiLevelType w:val="hybridMultilevel"/>
    <w:tmpl w:val="87A0942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5742A09"/>
    <w:multiLevelType w:val="hybridMultilevel"/>
    <w:tmpl w:val="BA583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7D4"/>
    <w:rsid w:val="000013B3"/>
    <w:rsid w:val="003639C2"/>
    <w:rsid w:val="00497343"/>
    <w:rsid w:val="00AE47D4"/>
    <w:rsid w:val="00D7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3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13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3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13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3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2023-10-08T14:56:00Z</dcterms:created>
  <dcterms:modified xsi:type="dcterms:W3CDTF">2023-10-08T15:13:00Z</dcterms:modified>
</cp:coreProperties>
</file>